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32" w:rsidRDefault="00A25532"/>
    <w:p w:rsidR="00984416" w:rsidRDefault="00984416"/>
    <w:tbl>
      <w:tblPr>
        <w:tblW w:w="10579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8"/>
        <w:gridCol w:w="8871"/>
      </w:tblGrid>
      <w:tr w:rsidR="00984416" w:rsidTr="00984416">
        <w:trPr>
          <w:cantSplit/>
          <w:trHeight w:val="754"/>
        </w:trPr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6" w:rsidRDefault="00984416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</w:t>
            </w:r>
          </w:p>
          <w:p w:rsidR="00983109" w:rsidRPr="00D275C0" w:rsidRDefault="00983109" w:rsidP="00983109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983109" w:rsidRPr="00D275C0" w:rsidRDefault="00983109" w:rsidP="00983109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984416" w:rsidRDefault="00984416">
            <w:pPr>
              <w:jc w:val="center"/>
              <w:rPr>
                <w:b/>
              </w:rPr>
            </w:pP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4416" w:rsidRDefault="00984416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984416" w:rsidRDefault="00807607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3</w:t>
            </w:r>
          </w:p>
          <w:p w:rsidR="00984416" w:rsidRDefault="0098441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do zasiłku rodzinnego z tytułu urodzenia się dziecka</w:t>
            </w:r>
          </w:p>
        </w:tc>
      </w:tr>
      <w:tr w:rsidR="00984416" w:rsidTr="00984416">
        <w:trPr>
          <w:cantSplit/>
          <w:trHeight w:val="7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16" w:rsidRDefault="00984416">
            <w:pPr>
              <w:rPr>
                <w:b/>
              </w:rPr>
            </w:pPr>
          </w:p>
        </w:tc>
        <w:tc>
          <w:tcPr>
            <w:tcW w:w="8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84416" w:rsidRDefault="009844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984416" w:rsidTr="00984416">
        <w:trPr>
          <w:trHeight w:val="147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20FB9" w:rsidRDefault="00820FB9" w:rsidP="00820FB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820FB9" w:rsidRDefault="00820FB9" w:rsidP="00820FB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820FB9" w:rsidRDefault="00820FB9" w:rsidP="00820FB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820FB9" w:rsidRDefault="00820FB9" w:rsidP="00820FB9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984416" w:rsidRDefault="00820FB9" w:rsidP="00820FB9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984416" w:rsidTr="00984416">
        <w:trPr>
          <w:trHeight w:val="1031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 tak jak do przyznania zasiłku rodzinnego, oraz:</w:t>
            </w:r>
          </w:p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zaświadczenie lekarskie o potwierdzające pozostawanie kobiety pod opieka medyczną nie później niż od 10 tygodnia ciąży do dnia porodu.</w:t>
            </w:r>
          </w:p>
        </w:tc>
      </w:tr>
      <w:tr w:rsidR="00984416" w:rsidTr="00CE0274">
        <w:trPr>
          <w:trHeight w:val="669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984416" w:rsidTr="00984416">
        <w:trPr>
          <w:trHeight w:val="963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983109" w:rsidRDefault="00983109" w:rsidP="00983109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Miejsko – Gminny Ośrodek Pomocy Społecznej w Skalbmierzu, ul. PL.M.C. Skłodowskiej 23,</w:t>
            </w:r>
            <w:r>
              <w:rPr>
                <w:sz w:val="20"/>
                <w:szCs w:val="16"/>
              </w:rPr>
              <w:br/>
              <w:t xml:space="preserve"> tel., 413529015</w:t>
            </w:r>
          </w:p>
          <w:p w:rsidR="00984416" w:rsidRDefault="00983109" w:rsidP="00983109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984416" w:rsidTr="00984416">
        <w:trPr>
          <w:trHeight w:val="633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84416" w:rsidRDefault="009844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984416" w:rsidTr="00984416">
        <w:trPr>
          <w:trHeight w:val="767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Samorządowe Kolegium Odwoławcze  </w:t>
            </w:r>
            <w:r w:rsidR="00CE0274">
              <w:rPr>
                <w:sz w:val="16"/>
                <w:szCs w:val="16"/>
              </w:rPr>
              <w:t xml:space="preserve">w Kielcach </w:t>
            </w:r>
            <w:r>
              <w:rPr>
                <w:sz w:val="16"/>
                <w:szCs w:val="16"/>
              </w:rPr>
              <w:t xml:space="preserve">za pośrednictwem </w:t>
            </w:r>
            <w:r w:rsidR="00CE027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Miejsko – Gminnego Ośrodka</w:t>
            </w:r>
            <w:r w:rsidR="00CE027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Pomocy </w:t>
            </w:r>
            <w:r w:rsidR="00CE0274">
              <w:rPr>
                <w:sz w:val="16"/>
                <w:szCs w:val="16"/>
              </w:rPr>
              <w:t>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984416" w:rsidTr="00984416">
        <w:trPr>
          <w:trHeight w:val="370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84416" w:rsidRDefault="009844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984416" w:rsidTr="00CE0274">
        <w:trPr>
          <w:trHeight w:val="3784"/>
        </w:trPr>
        <w:tc>
          <w:tcPr>
            <w:tcW w:w="1614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84416" w:rsidRDefault="009844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896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6" w:rsidRDefault="00984416">
            <w:pPr>
              <w:tabs>
                <w:tab w:val="left" w:pos="960"/>
              </w:tabs>
              <w:rPr>
                <w:sz w:val="16"/>
                <w:szCs w:val="16"/>
              </w:rPr>
            </w:pPr>
          </w:p>
        </w:tc>
      </w:tr>
      <w:tr w:rsidR="00984416" w:rsidRPr="001D125F" w:rsidTr="00984416">
        <w:trPr>
          <w:trHeight w:val="687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83109" w:rsidRDefault="00983109" w:rsidP="00983109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983109" w:rsidRPr="00D275C0" w:rsidRDefault="00983109" w:rsidP="00983109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984416" w:rsidRDefault="005B6146" w:rsidP="00983109">
            <w:pPr>
              <w:pStyle w:val="Stopka"/>
              <w:jc w:val="center"/>
              <w:rPr>
                <w:color w:val="BFBFBF"/>
                <w:sz w:val="16"/>
                <w:szCs w:val="16"/>
                <w:lang w:val="de-DE"/>
              </w:rPr>
            </w:pPr>
            <w:hyperlink r:id="rId8" w:history="1">
              <w:r w:rsidR="001D125F" w:rsidRPr="00D93674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  <w:r w:rsidR="00984416">
              <w:rPr>
                <w:color w:val="BFBFBF"/>
                <w:sz w:val="16"/>
                <w:szCs w:val="16"/>
                <w:lang w:val="de-DE"/>
              </w:rPr>
              <w:t>.</w:t>
            </w:r>
          </w:p>
          <w:p w:rsidR="001D125F" w:rsidRPr="001D125F" w:rsidRDefault="005B6146" w:rsidP="001D125F">
            <w:pPr>
              <w:pStyle w:val="NormalnyWeb1"/>
              <w:spacing w:before="0"/>
              <w:jc w:val="center"/>
              <w:rPr>
                <w:b/>
                <w:sz w:val="16"/>
                <w:szCs w:val="16"/>
              </w:rPr>
            </w:pPr>
            <w:hyperlink r:id="rId9" w:history="1">
              <w:r w:rsidR="001D125F" w:rsidRPr="001D125F">
                <w:rPr>
                  <w:rStyle w:val="Hipercze"/>
                  <w:b/>
                  <w:sz w:val="16"/>
                  <w:szCs w:val="16"/>
                </w:rPr>
                <w:t>www.mgopsskalbmierz.naszops.pl</w:t>
              </w:r>
            </w:hyperlink>
          </w:p>
          <w:p w:rsidR="001D125F" w:rsidRDefault="001D125F" w:rsidP="00983109">
            <w:pPr>
              <w:pStyle w:val="Stopka"/>
              <w:jc w:val="center"/>
              <w:rPr>
                <w:color w:val="808080"/>
                <w:sz w:val="14"/>
                <w:szCs w:val="14"/>
                <w:lang w:val="de-DE"/>
              </w:rPr>
            </w:pPr>
          </w:p>
        </w:tc>
      </w:tr>
      <w:tr w:rsidR="00984416" w:rsidRPr="001D125F" w:rsidTr="00984416">
        <w:trPr>
          <w:trHeight w:val="272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84416" w:rsidRPr="00807607" w:rsidRDefault="00984416" w:rsidP="001D125F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984416" w:rsidRPr="00984416" w:rsidRDefault="00984416">
      <w:pPr>
        <w:rPr>
          <w:lang w:val="de-DE"/>
        </w:rPr>
      </w:pPr>
    </w:p>
    <w:sectPr w:rsidR="00984416" w:rsidRPr="00984416" w:rsidSect="00A25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984416"/>
    <w:rsid w:val="001D125F"/>
    <w:rsid w:val="002D7490"/>
    <w:rsid w:val="00301D7B"/>
    <w:rsid w:val="005B6146"/>
    <w:rsid w:val="00755134"/>
    <w:rsid w:val="0076471F"/>
    <w:rsid w:val="00807607"/>
    <w:rsid w:val="00820FB9"/>
    <w:rsid w:val="00915E2B"/>
    <w:rsid w:val="00983109"/>
    <w:rsid w:val="0098434A"/>
    <w:rsid w:val="00984416"/>
    <w:rsid w:val="00995AC2"/>
    <w:rsid w:val="00A25532"/>
    <w:rsid w:val="00C13888"/>
    <w:rsid w:val="00C256A9"/>
    <w:rsid w:val="00CE0274"/>
    <w:rsid w:val="00E3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4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984416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9844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44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4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41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1D125F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16</cp:revision>
  <cp:lastPrinted>2015-09-17T09:36:00Z</cp:lastPrinted>
  <dcterms:created xsi:type="dcterms:W3CDTF">2014-06-17T07:56:00Z</dcterms:created>
  <dcterms:modified xsi:type="dcterms:W3CDTF">2018-11-23T11:00:00Z</dcterms:modified>
</cp:coreProperties>
</file>